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63F90" w:rsidRDefault="00963F90" w:rsidP="0096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90">
        <w:rPr>
          <w:rFonts w:ascii="Times New Roman" w:hAnsi="Times New Roman" w:cs="Times New Roman"/>
          <w:sz w:val="24"/>
          <w:szCs w:val="24"/>
        </w:rPr>
        <w:t xml:space="preserve">Домашняя работа </w:t>
      </w:r>
      <w:proofErr w:type="spellStart"/>
      <w:r w:rsidRPr="00963F90"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 w:rsidRPr="00963F90">
        <w:rPr>
          <w:rFonts w:ascii="Times New Roman" w:hAnsi="Times New Roman" w:cs="Times New Roman"/>
          <w:sz w:val="24"/>
          <w:szCs w:val="24"/>
        </w:rPr>
        <w:t>__ 9 ___ класса _____________________________________________</w:t>
      </w:r>
    </w:p>
    <w:p w:rsidR="00963F90" w:rsidRPr="00963F90" w:rsidRDefault="00963F90" w:rsidP="00963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F90">
        <w:rPr>
          <w:rFonts w:ascii="Times New Roman" w:hAnsi="Times New Roman" w:cs="Times New Roman"/>
          <w:b/>
          <w:sz w:val="24"/>
          <w:szCs w:val="24"/>
        </w:rPr>
        <w:t>ОБНАРУЖЕНИЕ МАГНИТНОГО ПОЛЯ ПО ЕГО ДЕЙСТВИЮ НА ЭЛЕКТРИЧЕСКИЙ ТОК. ПРАВИЛО ЛЕВОЙ РУКИ.</w:t>
      </w:r>
    </w:p>
    <w:p w:rsidR="00963F90" w:rsidRPr="00963F90" w:rsidRDefault="00963F90" w:rsidP="0096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90">
        <w:rPr>
          <w:rFonts w:ascii="Times New Roman" w:hAnsi="Times New Roman" w:cs="Times New Roman"/>
          <w:b/>
          <w:sz w:val="24"/>
          <w:szCs w:val="24"/>
        </w:rPr>
        <w:t>Задание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F90">
        <w:rPr>
          <w:rFonts w:ascii="Times New Roman" w:hAnsi="Times New Roman" w:cs="Times New Roman"/>
          <w:sz w:val="24"/>
          <w:szCs w:val="24"/>
        </w:rPr>
        <w:t>Перечислите способы обнаружения магнитного поля.</w:t>
      </w:r>
    </w:p>
    <w:p w:rsidR="00963F90" w:rsidRPr="00963F90" w:rsidRDefault="00963F90" w:rsidP="0096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63F90" w:rsidRPr="00963F90" w:rsidRDefault="00963F90" w:rsidP="0096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63F90" w:rsidRPr="00963F90" w:rsidRDefault="00963F90" w:rsidP="0096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63F90" w:rsidRPr="00963F90" w:rsidRDefault="00963F90" w:rsidP="0096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63F90" w:rsidRPr="00963F90" w:rsidRDefault="00963F90" w:rsidP="0096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63F90" w:rsidRPr="00963F90" w:rsidRDefault="00963F90" w:rsidP="0096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63F90" w:rsidRPr="00963F90" w:rsidRDefault="00963F90" w:rsidP="0096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63F90" w:rsidRPr="00963F90" w:rsidRDefault="00963F90" w:rsidP="0096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90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963F90">
        <w:rPr>
          <w:rFonts w:ascii="Times New Roman" w:hAnsi="Times New Roman" w:cs="Times New Roman"/>
          <w:sz w:val="24"/>
          <w:szCs w:val="24"/>
        </w:rPr>
        <w:t xml:space="preserve"> Заполните пропуски в тексте.</w:t>
      </w:r>
    </w:p>
    <w:p w:rsidR="00963F90" w:rsidRPr="00963F90" w:rsidRDefault="00963F90" w:rsidP="0096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90">
        <w:rPr>
          <w:sz w:val="24"/>
          <w:szCs w:val="24"/>
        </w:rPr>
        <w:drawing>
          <wp:inline distT="0" distB="0" distL="0" distR="0">
            <wp:extent cx="5847927" cy="1734808"/>
            <wp:effectExtent l="19050" t="0" r="42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927" cy="1734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F90" w:rsidRDefault="00963F90" w:rsidP="0096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90">
        <w:rPr>
          <w:rFonts w:ascii="Times New Roman" w:hAnsi="Times New Roman" w:cs="Times New Roman"/>
          <w:b/>
          <w:sz w:val="24"/>
          <w:szCs w:val="24"/>
        </w:rPr>
        <w:t>Задание 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Пользуясь правилом левой руки, можно определить:</w:t>
      </w:r>
    </w:p>
    <w:p w:rsidR="00963F90" w:rsidRDefault="00963F90" w:rsidP="0096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направление силы, ____________________________________________________________________</w:t>
      </w:r>
    </w:p>
    <w:p w:rsidR="00963F90" w:rsidRDefault="00963F90" w:rsidP="0096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963F90" w:rsidRDefault="00963F90" w:rsidP="0096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направление тока (если известно _______________________________________________________</w:t>
      </w:r>
    </w:p>
    <w:p w:rsidR="00963F90" w:rsidRPr="00963F90" w:rsidRDefault="00963F90" w:rsidP="0096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963F90" w:rsidRDefault="00963F90" w:rsidP="0096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_______________________________(если известны _______________________________________</w:t>
      </w:r>
    </w:p>
    <w:p w:rsidR="00963F90" w:rsidRPr="00963F90" w:rsidRDefault="00963F90" w:rsidP="0096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963F90" w:rsidRPr="00963F90" w:rsidRDefault="00963F90" w:rsidP="0096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963F90" w:rsidRDefault="00963F90" w:rsidP="0096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знак заряда ______________________(если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известны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963F90" w:rsidRPr="00963F90" w:rsidRDefault="00963F90" w:rsidP="0096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963F90" w:rsidRPr="00963F90" w:rsidRDefault="00963F90" w:rsidP="0096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963F90" w:rsidRPr="00963F90" w:rsidRDefault="00963F90" w:rsidP="0096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90">
        <w:rPr>
          <w:rFonts w:ascii="Times New Roman" w:hAnsi="Times New Roman" w:cs="Times New Roman"/>
          <w:b/>
          <w:sz w:val="24"/>
          <w:szCs w:val="24"/>
        </w:rPr>
        <w:t>Задание 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F90">
        <w:rPr>
          <w:rFonts w:ascii="Times New Roman" w:hAnsi="Times New Roman" w:cs="Times New Roman"/>
          <w:sz w:val="24"/>
          <w:szCs w:val="24"/>
        </w:rPr>
        <w:t>В какую сторону покатится легкая алюминиевая трубочка при замыкании цепи (</w:t>
      </w:r>
      <w:proofErr w:type="gramStart"/>
      <w:r w:rsidRPr="00963F90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963F90">
        <w:rPr>
          <w:rFonts w:ascii="Times New Roman" w:hAnsi="Times New Roman" w:cs="Times New Roman"/>
          <w:sz w:val="24"/>
          <w:szCs w:val="24"/>
        </w:rPr>
        <w:t>. рисунок)?</w:t>
      </w:r>
    </w:p>
    <w:p w:rsidR="00963F90" w:rsidRDefault="00963F90" w:rsidP="0096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90">
        <w:rPr>
          <w:sz w:val="24"/>
          <w:szCs w:val="24"/>
        </w:rPr>
        <w:drawing>
          <wp:inline distT="0" distB="0" distL="0" distR="0">
            <wp:extent cx="6645910" cy="2518834"/>
            <wp:effectExtent l="1905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6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518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F90" w:rsidRDefault="00963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63F90" w:rsidRPr="00963F90" w:rsidRDefault="00963F90" w:rsidP="00963F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F90">
        <w:rPr>
          <w:rFonts w:ascii="Times New Roman" w:hAnsi="Times New Roman" w:cs="Times New Roman"/>
          <w:b/>
          <w:sz w:val="24"/>
          <w:szCs w:val="24"/>
        </w:rPr>
        <w:lastRenderedPageBreak/>
        <w:t>Задание 5.</w:t>
      </w:r>
    </w:p>
    <w:p w:rsidR="00963F90" w:rsidRDefault="00963F90" w:rsidP="0096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90">
        <w:rPr>
          <w:sz w:val="24"/>
          <w:szCs w:val="24"/>
        </w:rPr>
        <w:drawing>
          <wp:inline distT="0" distB="0" distL="0" distR="0">
            <wp:extent cx="6645910" cy="1762632"/>
            <wp:effectExtent l="1905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62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F90" w:rsidRPr="00963F90" w:rsidRDefault="00963F90" w:rsidP="0096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90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25pt;margin-top:11.3pt;width:192.8pt;height:21.75pt;z-index:251660288;mso-height-percent:200;mso-height-percent:200;mso-width-relative:margin;mso-height-relative:margin">
            <v:textbox style="mso-fit-shape-to-text:t">
              <w:txbxContent>
                <w:p w:rsidR="00963F90" w:rsidRPr="00963F90" w:rsidRDefault="00963F90" w:rsidP="00963F9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Задание 5.</w:t>
                  </w:r>
                </w:p>
              </w:txbxContent>
            </v:textbox>
          </v:shape>
        </w:pict>
      </w:r>
    </w:p>
    <w:p w:rsidR="00963F90" w:rsidRPr="00963F90" w:rsidRDefault="00963F90" w:rsidP="0096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90">
        <w:rPr>
          <w:sz w:val="24"/>
          <w:szCs w:val="24"/>
        </w:rPr>
        <w:drawing>
          <wp:inline distT="0" distB="0" distL="0" distR="0">
            <wp:extent cx="6645910" cy="1648083"/>
            <wp:effectExtent l="19050" t="0" r="254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648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3F90" w:rsidRPr="00963F90" w:rsidSect="00963F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3F90"/>
    <w:rsid w:val="00003D7C"/>
    <w:rsid w:val="0096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1583</Characters>
  <Application>Microsoft Office Word</Application>
  <DocSecurity>0</DocSecurity>
  <Lines>13</Lines>
  <Paragraphs>3</Paragraphs>
  <ScaleCrop>false</ScaleCrop>
  <Company>Гимназия №12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Александровна</dc:creator>
  <cp:keywords/>
  <dc:description/>
  <cp:lastModifiedBy>Алла Александровна</cp:lastModifiedBy>
  <cp:revision>2</cp:revision>
  <cp:lastPrinted>2014-02-13T15:04:00Z</cp:lastPrinted>
  <dcterms:created xsi:type="dcterms:W3CDTF">2014-02-13T14:54:00Z</dcterms:created>
  <dcterms:modified xsi:type="dcterms:W3CDTF">2014-02-13T15:04:00Z</dcterms:modified>
</cp:coreProperties>
</file>