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D2E3D" w:rsidRDefault="006D2E3D" w:rsidP="006D2E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D2E3D">
        <w:rPr>
          <w:rFonts w:ascii="Times New Roman" w:hAnsi="Times New Roman" w:cs="Times New Roman"/>
          <w:sz w:val="24"/>
          <w:szCs w:val="28"/>
        </w:rPr>
        <w:t xml:space="preserve">Домашняя работа </w:t>
      </w:r>
      <w:proofErr w:type="spellStart"/>
      <w:r w:rsidRPr="006D2E3D">
        <w:rPr>
          <w:rFonts w:ascii="Times New Roman" w:hAnsi="Times New Roman" w:cs="Times New Roman"/>
          <w:sz w:val="24"/>
          <w:szCs w:val="28"/>
        </w:rPr>
        <w:t>учени</w:t>
      </w:r>
      <w:proofErr w:type="spellEnd"/>
      <w:r w:rsidRPr="006D2E3D">
        <w:rPr>
          <w:rFonts w:ascii="Times New Roman" w:hAnsi="Times New Roman" w:cs="Times New Roman"/>
          <w:sz w:val="24"/>
          <w:szCs w:val="28"/>
        </w:rPr>
        <w:t>___  9____ класса ______________________________________</w:t>
      </w:r>
    </w:p>
    <w:p w:rsidR="006D2E3D" w:rsidRDefault="006D2E3D" w:rsidP="006D2E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D2E3D">
        <w:rPr>
          <w:rFonts w:ascii="Times New Roman" w:hAnsi="Times New Roman" w:cs="Times New Roman"/>
          <w:b/>
          <w:sz w:val="24"/>
          <w:szCs w:val="28"/>
        </w:rPr>
        <w:t>СТРОЕНИЕ ЯДРА АТОМА</w:t>
      </w:r>
    </w:p>
    <w:p w:rsidR="006D2E3D" w:rsidRDefault="006D2E3D" w:rsidP="006D2E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D2E3D">
        <w:rPr>
          <w:rFonts w:ascii="Times New Roman" w:hAnsi="Times New Roman" w:cs="Times New Roman"/>
          <w:b/>
          <w:sz w:val="24"/>
          <w:szCs w:val="28"/>
        </w:rPr>
        <w:t>Задание 1. Заполните пропуски в тексте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2"/>
        <w:gridCol w:w="10290"/>
      </w:tblGrid>
      <w:tr w:rsidR="006D2E3D" w:rsidTr="00586DCE">
        <w:tc>
          <w:tcPr>
            <w:tcW w:w="392" w:type="dxa"/>
          </w:tcPr>
          <w:p w:rsidR="006D2E3D" w:rsidRDefault="006D2E3D" w:rsidP="006D2E3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10290" w:type="dxa"/>
          </w:tcPr>
          <w:p w:rsidR="006D2E3D" w:rsidRDefault="006D2E3D" w:rsidP="006D2E3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Э. Резерфорд выдвинул гипотезу о том, что одной из </w:t>
            </w:r>
            <w:r>
              <w:rPr>
                <w:noProof/>
              </w:rPr>
              <w:drawing>
                <wp:inline distT="0" distB="0" distL="0" distR="0">
                  <wp:extent cx="906859" cy="167655"/>
                  <wp:effectExtent l="19050" t="0" r="7541" b="0"/>
                  <wp:docPr id="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59" cy="16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входящих в состав </w:t>
            </w:r>
            <w:r>
              <w:rPr>
                <w:noProof/>
              </w:rPr>
              <w:drawing>
                <wp:inline distT="0" distB="0" distL="0" distR="0">
                  <wp:extent cx="1066893" cy="175275"/>
                  <wp:effectExtent l="19050" t="0" r="0" b="0"/>
                  <wp:docPr id="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93" cy="17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ядер всех химических элементов, является  </w:t>
            </w:r>
            <w:r>
              <w:rPr>
                <w:noProof/>
              </w:rPr>
              <w:drawing>
                <wp:inline distT="0" distB="0" distL="0" distR="0">
                  <wp:extent cx="624894" cy="167655"/>
                  <wp:effectExtent l="19050" t="0" r="3756" b="0"/>
                  <wp:docPr id="10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94" cy="16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атома </w:t>
            </w:r>
            <w:r>
              <w:rPr>
                <w:noProof/>
              </w:rPr>
              <w:drawing>
                <wp:inline distT="0" distB="0" distL="0" distR="0">
                  <wp:extent cx="1196444" cy="167655"/>
                  <wp:effectExtent l="19050" t="0" r="3706" b="0"/>
                  <wp:docPr id="1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44" cy="16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6D2E3D" w:rsidTr="00586DCE">
        <w:tc>
          <w:tcPr>
            <w:tcW w:w="392" w:type="dxa"/>
          </w:tcPr>
          <w:p w:rsidR="006D2E3D" w:rsidRDefault="006D2E3D" w:rsidP="006D2E3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</w:t>
            </w:r>
          </w:p>
        </w:tc>
        <w:tc>
          <w:tcPr>
            <w:tcW w:w="10290" w:type="dxa"/>
          </w:tcPr>
          <w:p w:rsidR="006D2E3D" w:rsidRDefault="006D2E3D" w:rsidP="006D2E3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Было известно, что массы атомов химических элементов </w:t>
            </w:r>
            <w:r>
              <w:rPr>
                <w:noProof/>
              </w:rPr>
              <w:drawing>
                <wp:inline distT="0" distB="0" distL="0" distR="0">
                  <wp:extent cx="1371719" cy="167655"/>
                  <wp:effectExtent l="19050" t="0" r="0" b="0"/>
                  <wp:docPr id="1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719" cy="16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массу атома </w:t>
            </w:r>
            <w:r>
              <w:rPr>
                <w:noProof/>
              </w:rPr>
              <w:drawing>
                <wp:inline distT="0" distB="0" distL="0" distR="0">
                  <wp:extent cx="1226926" cy="167655"/>
                  <wp:effectExtent l="19050" t="0" r="0" b="0"/>
                  <wp:docPr id="1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926" cy="16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целое число раз.</w:t>
            </w:r>
          </w:p>
        </w:tc>
      </w:tr>
      <w:tr w:rsidR="006D2E3D" w:rsidTr="00586DCE">
        <w:tc>
          <w:tcPr>
            <w:tcW w:w="392" w:type="dxa"/>
          </w:tcPr>
          <w:p w:rsidR="006D2E3D" w:rsidRDefault="006D2E3D" w:rsidP="006D2E3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</w:p>
        </w:tc>
        <w:tc>
          <w:tcPr>
            <w:tcW w:w="10290" w:type="dxa"/>
          </w:tcPr>
          <w:p w:rsidR="006D2E3D" w:rsidRDefault="006D2E3D" w:rsidP="006D2E3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Протон - от греческого слова </w:t>
            </w:r>
            <w:r>
              <w:rPr>
                <w:noProof/>
              </w:rPr>
              <w:drawing>
                <wp:inline distT="0" distB="0" distL="0" distR="0">
                  <wp:extent cx="944962" cy="190517"/>
                  <wp:effectExtent l="19050" t="0" r="7538" b="0"/>
                  <wp:docPr id="1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62" cy="19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- первый.</w:t>
            </w:r>
          </w:p>
        </w:tc>
      </w:tr>
      <w:tr w:rsidR="006D2E3D" w:rsidTr="00586DCE">
        <w:tc>
          <w:tcPr>
            <w:tcW w:w="392" w:type="dxa"/>
          </w:tcPr>
          <w:p w:rsidR="006D2E3D" w:rsidRDefault="006D2E3D" w:rsidP="006D2E3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</w:t>
            </w:r>
          </w:p>
        </w:tc>
        <w:tc>
          <w:tcPr>
            <w:tcW w:w="10290" w:type="dxa"/>
          </w:tcPr>
          <w:p w:rsidR="006D2E3D" w:rsidRDefault="006D2E3D" w:rsidP="006D2E3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Советским физиком Д.Д. Иваненко и немецким физиком В. Гейзенбергом была предложена </w:t>
            </w:r>
            <w:r>
              <w:rPr>
                <w:noProof/>
              </w:rPr>
              <w:drawing>
                <wp:inline distT="0" distB="0" distL="0" distR="0">
                  <wp:extent cx="1790855" cy="266723"/>
                  <wp:effectExtent l="19050" t="0" r="0" b="0"/>
                  <wp:docPr id="15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26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71888" cy="259102"/>
                  <wp:effectExtent l="19050" t="0" r="0" b="0"/>
                  <wp:docPr id="1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88" cy="25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модель строения ядра.</w:t>
            </w:r>
          </w:p>
        </w:tc>
      </w:tr>
      <w:tr w:rsidR="006D2E3D" w:rsidTr="00586DCE">
        <w:tc>
          <w:tcPr>
            <w:tcW w:w="392" w:type="dxa"/>
          </w:tcPr>
          <w:p w:rsidR="006D2E3D" w:rsidRDefault="006D2E3D" w:rsidP="006D2E3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</w:p>
        </w:tc>
        <w:tc>
          <w:tcPr>
            <w:tcW w:w="10290" w:type="dxa"/>
          </w:tcPr>
          <w:p w:rsidR="006D2E3D" w:rsidRDefault="006D2E3D" w:rsidP="006D2E3D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Протоны и нейтроны называются </w:t>
            </w:r>
            <w:r>
              <w:rPr>
                <w:noProof/>
              </w:rPr>
              <w:drawing>
                <wp:inline distT="0" distB="0" distL="0" distR="0">
                  <wp:extent cx="1996613" cy="281964"/>
                  <wp:effectExtent l="19050" t="0" r="3637" b="0"/>
                  <wp:docPr id="1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613" cy="28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2E3D" w:rsidRPr="006D2E3D" w:rsidRDefault="006D2E3D" w:rsidP="006D2E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6D2E3D" w:rsidRPr="006D2E3D" w:rsidRDefault="006D2E3D" w:rsidP="006D2E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D2E3D">
        <w:rPr>
          <w:rFonts w:ascii="Times New Roman" w:hAnsi="Times New Roman" w:cs="Times New Roman"/>
          <w:b/>
          <w:sz w:val="24"/>
          <w:szCs w:val="28"/>
        </w:rPr>
        <w:t>Задание 2. Заполните таблицу</w:t>
      </w:r>
    </w:p>
    <w:p w:rsidR="006D2E3D" w:rsidRPr="006D2E3D" w:rsidRDefault="006D2E3D" w:rsidP="006D2E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D2E3D"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6404328" cy="1000676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688" cy="100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CE" w:rsidRDefault="00586DCE" w:rsidP="006D2E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D2E3D" w:rsidRPr="006D2E3D" w:rsidRDefault="006D2E3D" w:rsidP="006D2E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D2E3D">
        <w:rPr>
          <w:rFonts w:ascii="Times New Roman" w:hAnsi="Times New Roman" w:cs="Times New Roman"/>
          <w:b/>
          <w:sz w:val="24"/>
          <w:szCs w:val="28"/>
        </w:rPr>
        <w:t>Задание 3.</w:t>
      </w:r>
      <w:r w:rsidR="00316A22">
        <w:rPr>
          <w:rFonts w:ascii="Times New Roman" w:hAnsi="Times New Roman" w:cs="Times New Roman"/>
          <w:b/>
          <w:sz w:val="24"/>
          <w:szCs w:val="28"/>
        </w:rPr>
        <w:t xml:space="preserve"> Заполните таблицу</w:t>
      </w:r>
    </w:p>
    <w:p w:rsidR="006D2E3D" w:rsidRPr="006D2E3D" w:rsidRDefault="00316A22" w:rsidP="006D2E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316A22">
        <w:drawing>
          <wp:inline distT="0" distB="0" distL="0" distR="0">
            <wp:extent cx="5322711" cy="1399822"/>
            <wp:effectExtent l="19050" t="0" r="0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3323" cy="139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E3D" w:rsidRPr="006D2E3D" w:rsidRDefault="006D2E3D" w:rsidP="006D2E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D2E3D" w:rsidRDefault="006D2E3D" w:rsidP="006D2E3D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8"/>
        </w:rPr>
      </w:pPr>
      <w:r w:rsidRPr="006D2E3D">
        <w:rPr>
          <w:rFonts w:ascii="Times New Roman" w:hAnsi="Times New Roman" w:cs="Times New Roman"/>
          <w:b/>
          <w:sz w:val="24"/>
          <w:szCs w:val="28"/>
        </w:rPr>
        <w:t>Задание 4.</w:t>
      </w:r>
      <w:r w:rsidRPr="006D2E3D">
        <w:rPr>
          <w:rFonts w:ascii="Times New Roman" w:hAnsi="Times New Roman" w:cs="Times New Roman"/>
          <w:b/>
          <w:noProof/>
          <w:sz w:val="24"/>
          <w:szCs w:val="28"/>
        </w:rPr>
        <w:t xml:space="preserve"> </w:t>
      </w:r>
    </w:p>
    <w:p w:rsidR="006D2E3D" w:rsidRDefault="006D2E3D" w:rsidP="006D2E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D2E3D"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5471533" cy="389466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695" cy="389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CE" w:rsidRDefault="00586DCE" w:rsidP="00586DC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8"/>
        </w:rPr>
      </w:pPr>
      <w:r w:rsidRPr="006D2E3D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4"/>
          <w:szCs w:val="28"/>
        </w:rPr>
        <w:t>5</w:t>
      </w:r>
      <w:r w:rsidRPr="006D2E3D">
        <w:rPr>
          <w:rFonts w:ascii="Times New Roman" w:hAnsi="Times New Roman" w:cs="Times New Roman"/>
          <w:b/>
          <w:sz w:val="24"/>
          <w:szCs w:val="28"/>
        </w:rPr>
        <w:t>.</w:t>
      </w:r>
      <w:r w:rsidRPr="006D2E3D">
        <w:rPr>
          <w:rFonts w:ascii="Times New Roman" w:hAnsi="Times New Roman" w:cs="Times New Roman"/>
          <w:b/>
          <w:noProof/>
          <w:sz w:val="24"/>
          <w:szCs w:val="28"/>
        </w:rPr>
        <w:t xml:space="preserve"> </w:t>
      </w:r>
    </w:p>
    <w:p w:rsidR="00316A22" w:rsidRPr="006D2E3D" w:rsidRDefault="00316A22" w:rsidP="006D2E3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316A22">
        <w:drawing>
          <wp:inline distT="0" distB="0" distL="0" distR="0">
            <wp:extent cx="6613172" cy="4340578"/>
            <wp:effectExtent l="19050" t="0" r="0" b="0"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17051" cy="434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6A22" w:rsidRPr="006D2E3D" w:rsidSect="006D2E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D2E3D"/>
    <w:rsid w:val="00316A22"/>
    <w:rsid w:val="00586DCE"/>
    <w:rsid w:val="006D2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E3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D2E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2014-04-16T16:13:00Z</dcterms:created>
  <dcterms:modified xsi:type="dcterms:W3CDTF">2014-04-16T16:52:00Z</dcterms:modified>
</cp:coreProperties>
</file>