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«___»___________20___ г.</w:t>
      </w:r>
    </w:p>
    <w:p w:rsidR="002B1324" w:rsidRPr="002B1324" w:rsidRDefault="002B1324" w:rsidP="002B13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324">
        <w:rPr>
          <w:rFonts w:ascii="Times New Roman" w:hAnsi="Times New Roman" w:cs="Times New Roman"/>
          <w:b/>
          <w:sz w:val="28"/>
          <w:szCs w:val="28"/>
        </w:rPr>
        <w:t>Количество информации как мера уменьшения неопределенности знаний</w:t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8467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82552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135156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2707736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13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9667" cy="1725809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67" cy="172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20883">
        <w:rPr>
          <w:rFonts w:ascii="Times New Roman" w:hAnsi="Times New Roman" w:cs="Times New Roman"/>
          <w:b/>
          <w:sz w:val="24"/>
          <w:szCs w:val="28"/>
        </w:rPr>
        <w:t>Пример решения задач</w:t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E20883"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  <w:t>Задача</w:t>
      </w:r>
      <w:r w:rsidRPr="00E20883">
        <w:rPr>
          <w:rFonts w:ascii="Times New Roman" w:hAnsi="Times New Roman" w:cs="Times New Roman"/>
          <w:color w:val="000000"/>
          <w:sz w:val="24"/>
          <w:szCs w:val="28"/>
        </w:rPr>
        <w:t>. В барабане для розыгрыша лотереи находится 32 шара. Сколько информации содержит сообщение о первом выпавшем номере (например, выпал номер 15)?</w:t>
      </w:r>
    </w:p>
    <w:p w:rsidR="00E20883" w:rsidRPr="00E20883" w:rsidRDefault="00E20883" w:rsidP="00E20883">
      <w:pPr>
        <w:pStyle w:val="4"/>
        <w:spacing w:before="0" w:after="0"/>
        <w:rPr>
          <w:color w:val="000000"/>
          <w:sz w:val="24"/>
        </w:rPr>
      </w:pPr>
      <w:r w:rsidRPr="00E20883">
        <w:rPr>
          <w:i/>
          <w:color w:val="800000"/>
          <w:sz w:val="24"/>
          <w:u w:val="single"/>
        </w:rPr>
        <w:t>Решение:</w:t>
      </w:r>
    </w:p>
    <w:p w:rsidR="00E20883" w:rsidRPr="00E20883" w:rsidRDefault="00E20883" w:rsidP="00E20883">
      <w:pPr>
        <w:pStyle w:val="result"/>
        <w:spacing w:before="0" w:beforeAutospacing="0" w:after="0" w:afterAutospacing="0"/>
        <w:rPr>
          <w:color w:val="000000"/>
          <w:szCs w:val="28"/>
        </w:rPr>
      </w:pPr>
      <w:r w:rsidRPr="00E20883">
        <w:rPr>
          <w:color w:val="000000"/>
          <w:szCs w:val="28"/>
        </w:rPr>
        <w:t>т.к. вытаскивание любого из шаров равновероятно, то количество информации вычисляется по формуле 2</w:t>
      </w:r>
      <w:r w:rsidRPr="00E20883">
        <w:rPr>
          <w:color w:val="000000"/>
          <w:szCs w:val="28"/>
          <w:vertAlign w:val="superscript"/>
        </w:rPr>
        <w:t>I</w:t>
      </w:r>
      <w:r w:rsidRPr="00E20883">
        <w:rPr>
          <w:color w:val="000000"/>
          <w:szCs w:val="28"/>
        </w:rPr>
        <w:t xml:space="preserve">=N, где I – количество информации, а N – количество шаров. Тогда </w:t>
      </w:r>
      <w:smartTag w:uri="urn:schemas-microsoft-com:office:smarttags" w:element="date">
        <w:smartTagPr>
          <w:attr w:name="Year" w:val="32"/>
          <w:attr w:name="Day" w:val="2"/>
          <w:attr w:name="Month" w:val="1"/>
          <w:attr w:name="ls" w:val="trans"/>
        </w:smartTagPr>
        <w:r w:rsidRPr="00E20883">
          <w:rPr>
            <w:color w:val="000000"/>
            <w:szCs w:val="28"/>
          </w:rPr>
          <w:t>2</w:t>
        </w:r>
        <w:r w:rsidRPr="00E20883">
          <w:rPr>
            <w:color w:val="000000"/>
            <w:szCs w:val="28"/>
            <w:vertAlign w:val="superscript"/>
          </w:rPr>
          <w:t>I</w:t>
        </w:r>
        <w:r w:rsidRPr="00E20883">
          <w:rPr>
            <w:color w:val="000000"/>
            <w:szCs w:val="28"/>
          </w:rPr>
          <w:t>=32</w:t>
        </w:r>
      </w:smartTag>
      <w:r w:rsidRPr="00E20883">
        <w:rPr>
          <w:color w:val="000000"/>
          <w:szCs w:val="28"/>
        </w:rPr>
        <w:t>, отсюда I = 5 бит.</w:t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E20883"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  <w:t>Задача.</w:t>
      </w:r>
      <w:r w:rsidRPr="00E20883">
        <w:rPr>
          <w:rFonts w:ascii="Times New Roman" w:hAnsi="Times New Roman" w:cs="Times New Roman"/>
          <w:color w:val="000000"/>
          <w:sz w:val="24"/>
          <w:szCs w:val="28"/>
        </w:rPr>
        <w:t xml:space="preserve"> Группа школьников пришла в бассейн, в котором 4 дорожки для плавания. Тренер сообщил, что группа будет плавать на дорожке номер 3. Сколько информации получили школьники из этого сообщения? </w:t>
      </w:r>
    </w:p>
    <w:p w:rsidR="00E20883" w:rsidRPr="00E20883" w:rsidRDefault="00E20883" w:rsidP="00E20883">
      <w:pPr>
        <w:pStyle w:val="4"/>
        <w:spacing w:before="0" w:after="0"/>
        <w:rPr>
          <w:color w:val="000000"/>
          <w:sz w:val="24"/>
        </w:rPr>
      </w:pPr>
      <w:r w:rsidRPr="00E20883">
        <w:rPr>
          <w:i/>
          <w:color w:val="800000"/>
          <w:sz w:val="24"/>
          <w:u w:val="single"/>
        </w:rPr>
        <w:t>Решение:</w:t>
      </w:r>
    </w:p>
    <w:p w:rsidR="00E20883" w:rsidRPr="00E20883" w:rsidRDefault="00E20883" w:rsidP="00E20883">
      <w:pPr>
        <w:pStyle w:val="result"/>
        <w:spacing w:before="0" w:beforeAutospacing="0" w:after="0" w:afterAutospacing="0"/>
        <w:rPr>
          <w:color w:val="000000"/>
          <w:szCs w:val="28"/>
        </w:rPr>
      </w:pPr>
      <w:r w:rsidRPr="00E20883">
        <w:rPr>
          <w:color w:val="000000"/>
          <w:szCs w:val="28"/>
        </w:rPr>
        <w:t>Поскольку выбор одной дорожки из 4-х равновероятен, то количество информации определяется по формуле: 2</w:t>
      </w:r>
      <w:r w:rsidRPr="00E20883">
        <w:rPr>
          <w:color w:val="000000"/>
          <w:szCs w:val="28"/>
          <w:vertAlign w:val="superscript"/>
        </w:rPr>
        <w:t>I</w:t>
      </w:r>
      <w:r w:rsidRPr="00E20883">
        <w:rPr>
          <w:color w:val="000000"/>
          <w:szCs w:val="28"/>
        </w:rPr>
        <w:t>=N, где I – количество информации, а N=4 – количество дорожек. Тогда 2</w:t>
      </w:r>
      <w:r w:rsidRPr="00E20883">
        <w:rPr>
          <w:color w:val="000000"/>
          <w:szCs w:val="28"/>
          <w:vertAlign w:val="superscript"/>
        </w:rPr>
        <w:t>I</w:t>
      </w:r>
      <w:r w:rsidRPr="00E20883">
        <w:rPr>
          <w:color w:val="000000"/>
          <w:szCs w:val="28"/>
        </w:rPr>
        <w:t>=4, отсюда I=2 бита.</w:t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E20883" w:rsidRPr="00E20883" w:rsidRDefault="00E20883" w:rsidP="00E20883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883">
        <w:rPr>
          <w:rFonts w:ascii="Times New Roman" w:hAnsi="Times New Roman" w:cs="Times New Roman"/>
          <w:sz w:val="28"/>
          <w:szCs w:val="28"/>
        </w:rPr>
        <w:t xml:space="preserve">Ответьте на вопросы письменно, </w:t>
      </w:r>
      <w:proofErr w:type="gramStart"/>
      <w:r w:rsidRPr="00E2088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20883">
        <w:rPr>
          <w:rFonts w:ascii="Times New Roman" w:hAnsi="Times New Roman" w:cs="Times New Roman"/>
          <w:sz w:val="28"/>
          <w:szCs w:val="28"/>
        </w:rPr>
        <w:t>. опорный конспект.</w:t>
      </w:r>
    </w:p>
    <w:p w:rsidR="00E20883" w:rsidRDefault="00E20883" w:rsidP="00E20883">
      <w:pPr>
        <w:numPr>
          <w:ilvl w:val="0"/>
          <w:numId w:val="1"/>
        </w:numPr>
        <w:tabs>
          <w:tab w:val="left" w:pos="284"/>
          <w:tab w:val="left" w:pos="567"/>
          <w:tab w:val="left" w:pos="19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 xml:space="preserve">В случае броска восьмигранной  </w:t>
      </w:r>
      <w:proofErr w:type="gramStart"/>
      <w:r w:rsidRPr="00E20883">
        <w:rPr>
          <w:rFonts w:ascii="Times New Roman" w:hAnsi="Times New Roman" w:cs="Times New Roman"/>
          <w:i/>
          <w:iCs/>
          <w:sz w:val="28"/>
          <w:szCs w:val="28"/>
        </w:rPr>
        <w:t>пирамиды</w:t>
      </w:r>
      <w:proofErr w:type="gramEnd"/>
      <w:r w:rsidRPr="00E20883">
        <w:rPr>
          <w:rFonts w:ascii="Times New Roman" w:hAnsi="Times New Roman" w:cs="Times New Roman"/>
          <w:i/>
          <w:iCs/>
          <w:sz w:val="28"/>
          <w:szCs w:val="28"/>
        </w:rPr>
        <w:t xml:space="preserve"> какое количество информации мы получим за один бросок?____________________________________________________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numPr>
          <w:ilvl w:val="0"/>
          <w:numId w:val="1"/>
        </w:numPr>
        <w:tabs>
          <w:tab w:val="left" w:pos="284"/>
          <w:tab w:val="left" w:pos="567"/>
          <w:tab w:val="left" w:pos="19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 xml:space="preserve">Если мы получаем 4 бита информации, </w:t>
      </w:r>
      <w:proofErr w:type="gramStart"/>
      <w:r w:rsidRPr="00E20883">
        <w:rPr>
          <w:rFonts w:ascii="Times New Roman" w:hAnsi="Times New Roman" w:cs="Times New Roman"/>
          <w:i/>
          <w:iCs/>
          <w:sz w:val="28"/>
          <w:szCs w:val="28"/>
        </w:rPr>
        <w:t>то</w:t>
      </w:r>
      <w:proofErr w:type="gramEnd"/>
      <w:r w:rsidRPr="00E20883">
        <w:rPr>
          <w:rFonts w:ascii="Times New Roman" w:hAnsi="Times New Roman" w:cs="Times New Roman"/>
          <w:i/>
          <w:iCs/>
          <w:sz w:val="28"/>
          <w:szCs w:val="28"/>
        </w:rPr>
        <w:t xml:space="preserve"> какое количество возможных событий при этом может быть?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numPr>
          <w:ilvl w:val="0"/>
          <w:numId w:val="1"/>
        </w:numPr>
        <w:tabs>
          <w:tab w:val="left" w:pos="284"/>
          <w:tab w:val="left" w:pos="567"/>
          <w:tab w:val="left" w:pos="19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Какое количество информации получает второй игрок, играющий в крестики-нолики на поле 8</w:t>
      </w:r>
      <w:r w:rsidRPr="00E20883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E20883">
        <w:rPr>
          <w:rFonts w:ascii="Times New Roman" w:hAnsi="Times New Roman" w:cs="Times New Roman"/>
          <w:i/>
          <w:iCs/>
          <w:sz w:val="28"/>
          <w:szCs w:val="28"/>
        </w:rPr>
        <w:t>8 после хода первого игрока?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numPr>
          <w:ilvl w:val="0"/>
          <w:numId w:val="1"/>
        </w:numPr>
        <w:tabs>
          <w:tab w:val="left" w:pos="284"/>
          <w:tab w:val="left" w:pos="567"/>
          <w:tab w:val="left" w:pos="19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Как зависит количество информации от количества возможных событий?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Задача</w:t>
      </w:r>
      <w:r w:rsidRPr="00E208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88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E20883" w:rsidRDefault="00E20883" w:rsidP="00E208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20883">
        <w:rPr>
          <w:rFonts w:ascii="Times New Roman" w:hAnsi="Times New Roman" w:cs="Times New Roman"/>
          <w:sz w:val="28"/>
          <w:szCs w:val="28"/>
        </w:rPr>
        <w:t>В корзине лежат 8 шаров. Все шары разного цвета. Сколько информации несет сообщение о том, что из корзины достали красный шар?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0883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E2088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883">
        <w:rPr>
          <w:rFonts w:ascii="Times New Roman" w:hAnsi="Times New Roman" w:cs="Times New Roman"/>
          <w:sz w:val="28"/>
          <w:szCs w:val="28"/>
        </w:rPr>
        <w:t>При угадывании целого числа в некотором диапазоне было получено 6 бит информации. Сколько чисел содержит этот диапазон?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324" w:rsidRPr="00E20883" w:rsidRDefault="002B1324" w:rsidP="002B13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0883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1666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4743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4" w:rsidRDefault="002B1324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113938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83" w:rsidRPr="00E20883" w:rsidRDefault="00E20883" w:rsidP="00E2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0883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E2088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E20883" w:rsidRDefault="00E20883" w:rsidP="00E208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20883">
        <w:rPr>
          <w:rFonts w:ascii="Times New Roman" w:hAnsi="Times New Roman" w:cs="Times New Roman"/>
          <w:sz w:val="28"/>
          <w:szCs w:val="28"/>
        </w:rPr>
        <w:t xml:space="preserve">Была получена телеграмма: «Встречайте, вагон 7». Известно, что в составе поезда 16 вагонов. </w:t>
      </w:r>
      <w:proofErr w:type="spellStart"/>
      <w:proofErr w:type="gramStart"/>
      <w:r w:rsidRPr="00E20883">
        <w:rPr>
          <w:rFonts w:ascii="Times New Roman" w:hAnsi="Times New Roman" w:cs="Times New Roman"/>
          <w:sz w:val="28"/>
          <w:szCs w:val="28"/>
          <w:lang w:val="en-US"/>
        </w:rPr>
        <w:t>Какое</w:t>
      </w:r>
      <w:proofErr w:type="spellEnd"/>
      <w:r w:rsidRPr="00E208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20883">
        <w:rPr>
          <w:rFonts w:ascii="Times New Roman" w:hAnsi="Times New Roman" w:cs="Times New Roman"/>
          <w:sz w:val="28"/>
          <w:szCs w:val="28"/>
          <w:lang w:val="en-US"/>
        </w:rPr>
        <w:t>количество</w:t>
      </w:r>
      <w:proofErr w:type="spellEnd"/>
      <w:r w:rsidRPr="00E208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20883">
        <w:rPr>
          <w:rFonts w:ascii="Times New Roman" w:hAnsi="Times New Roman" w:cs="Times New Roman"/>
          <w:sz w:val="28"/>
          <w:szCs w:val="28"/>
          <w:lang w:val="en-US"/>
        </w:rPr>
        <w:t>информации</w:t>
      </w:r>
      <w:proofErr w:type="spellEnd"/>
      <w:r w:rsidRPr="00E208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20883">
        <w:rPr>
          <w:rFonts w:ascii="Times New Roman" w:hAnsi="Times New Roman" w:cs="Times New Roman"/>
          <w:sz w:val="28"/>
          <w:szCs w:val="28"/>
          <w:lang w:val="en-US"/>
        </w:rPr>
        <w:t>было</w:t>
      </w:r>
      <w:proofErr w:type="spellEnd"/>
      <w:r w:rsidRPr="00E208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20883">
        <w:rPr>
          <w:rFonts w:ascii="Times New Roman" w:hAnsi="Times New Roman" w:cs="Times New Roman"/>
          <w:sz w:val="28"/>
          <w:szCs w:val="28"/>
          <w:lang w:val="en-US"/>
        </w:rPr>
        <w:t>получено</w:t>
      </w:r>
      <w:proofErr w:type="spellEnd"/>
      <w:r w:rsidRPr="00E20883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E20883">
      <w:pPr>
        <w:tabs>
          <w:tab w:val="left" w:pos="284"/>
          <w:tab w:val="left" w:pos="567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883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</w:t>
      </w:r>
    </w:p>
    <w:p w:rsidR="00E20883" w:rsidRPr="00E20883" w:rsidRDefault="00E20883" w:rsidP="002B132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20883" w:rsidRPr="00E20883" w:rsidSect="002B13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D156E"/>
    <w:multiLevelType w:val="hybridMultilevel"/>
    <w:tmpl w:val="CC325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1324"/>
    <w:rsid w:val="002B1324"/>
    <w:rsid w:val="00E2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2088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32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E2088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result">
    <w:name w:val="result"/>
    <w:basedOn w:val="a"/>
    <w:rsid w:val="00E2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cp:lastPrinted>2014-09-23T14:00:00Z</cp:lastPrinted>
  <dcterms:created xsi:type="dcterms:W3CDTF">2014-09-23T08:59:00Z</dcterms:created>
  <dcterms:modified xsi:type="dcterms:W3CDTF">2014-09-23T14:04:00Z</dcterms:modified>
</cp:coreProperties>
</file>